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1E236FB5"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AE1F15">
        <w:rPr>
          <w:b/>
          <w:i/>
          <w:noProof/>
          <w:sz w:val="28"/>
        </w:rPr>
        <w:t>23</w:t>
      </w:r>
      <w:r w:rsidR="00AE1F15">
        <w:rPr>
          <w:b/>
          <w:i/>
          <w:noProof/>
          <w:sz w:val="28"/>
        </w:rPr>
        <w:t>3861</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0754D7"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4907D" w:rsidR="001E41F3" w:rsidRPr="00410371" w:rsidRDefault="000754D7" w:rsidP="00743059">
            <w:pPr>
              <w:pStyle w:val="CRCoverPage"/>
              <w:spacing w:after="0"/>
              <w:jc w:val="center"/>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0754D7">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9DF1BF" w:rsidR="001E41F3" w:rsidRDefault="000754D7">
            <w:pPr>
              <w:pStyle w:val="CRCoverPage"/>
              <w:spacing w:after="0"/>
              <w:ind w:left="100"/>
              <w:rPr>
                <w:noProof/>
              </w:rPr>
            </w:pPr>
            <w:fldSimple w:instr=" DOCPROPERTY  CrTitle  \* MERGEFORMAT ">
              <w:r w:rsidRPr="000754D7">
                <w:t>Rel18 Input to draft CR TS28.105</w:t>
              </w:r>
              <w:r w:rsidR="00A92A09">
                <w:t xml:space="preserve"> </w:t>
              </w:r>
              <w:r w:rsidR="007B36CA">
                <w:t>Use</w:t>
              </w:r>
              <w:r w:rsidR="0010512F">
                <w:t xml:space="preserve"> </w:t>
              </w:r>
              <w:r w:rsidR="007B36CA">
                <w:t xml:space="preserve">case and requirements for </w:t>
              </w:r>
              <w:r w:rsidR="00B815F8">
                <w:t xml:space="preserve"> </w:t>
              </w:r>
              <w:r w:rsidR="00B815F8" w:rsidRPr="005E4D30">
                <w:t>Orchestrating AI/ML Inference</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F2C9E" w:rsidR="001E41F3" w:rsidRDefault="00AE1F15">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65B30A" w:rsidR="001750D6" w:rsidRDefault="00620B6C" w:rsidP="00620B6C">
            <w:pPr>
              <w:pStyle w:val="CRCoverPage"/>
              <w:spacing w:after="0"/>
              <w:rPr>
                <w:noProof/>
              </w:rPr>
            </w:pPr>
            <w:r>
              <w:rPr>
                <w:noProof/>
                <w:lang w:eastAsia="zh-CN"/>
              </w:rPr>
              <w:t>The use case</w:t>
            </w:r>
            <w:r w:rsidR="00B815F8">
              <w:rPr>
                <w:noProof/>
                <w:lang w:eastAsia="zh-CN"/>
              </w:rPr>
              <w:t>s</w:t>
            </w:r>
            <w:r>
              <w:rPr>
                <w:noProof/>
                <w:lang w:eastAsia="zh-CN"/>
              </w:rPr>
              <w:t xml:space="preserve"> of </w:t>
            </w:r>
            <w:r w:rsidR="00B815F8">
              <w:t>o</w:t>
            </w:r>
            <w:r w:rsidR="00B815F8" w:rsidRPr="005E4D30">
              <w:t>rchestrating AI/ML Inference</w:t>
            </w:r>
            <w:r w:rsidR="00B815F8" w:rsidRPr="00FA740B" w:rsidDel="00B815F8">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A2455" w:rsidR="001E41F3" w:rsidRDefault="00620B6C" w:rsidP="00620B6C">
            <w:pPr>
              <w:pStyle w:val="CRCoverPage"/>
              <w:spacing w:after="0"/>
              <w:rPr>
                <w:noProof/>
              </w:rPr>
            </w:pPr>
            <w:r>
              <w:rPr>
                <w:noProof/>
              </w:rPr>
              <w:t>No requirements for the use case</w:t>
            </w:r>
            <w:r w:rsidR="00B815F8">
              <w:rPr>
                <w:noProof/>
              </w:rPr>
              <w:t>s</w:t>
            </w:r>
            <w:r>
              <w:rPr>
                <w:noProof/>
              </w:rPr>
              <w:t xml:space="preserve"> “</w:t>
            </w:r>
            <w:r w:rsidR="00B815F8">
              <w:t>o</w:t>
            </w:r>
            <w:r w:rsidR="00B815F8" w:rsidRPr="005E4D30">
              <w:t>rchestrating AI/ML Inference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3DF2E9F" w14:textId="77777777" w:rsidR="00B815F8" w:rsidRPr="005E4D30" w:rsidRDefault="00B815F8" w:rsidP="00B815F8">
      <w:pPr>
        <w:pStyle w:val="Heading3"/>
        <w:rPr>
          <w:ins w:id="1" w:author="Stephen Mwanje (Nokia)" w:date="2023-05-09T13:08:00Z"/>
        </w:rPr>
      </w:pPr>
      <w:bookmarkStart w:id="2" w:name="_Toc120096758"/>
      <w:bookmarkStart w:id="3" w:name="_Toc120097118"/>
      <w:bookmarkStart w:id="4" w:name="_Toc128685246"/>
      <w:bookmarkStart w:id="5" w:name="_Toc129028518"/>
      <w:bookmarkStart w:id="6" w:name="_Toc129030048"/>
      <w:bookmarkStart w:id="7" w:name="_Toc129155915"/>
      <w:ins w:id="8" w:author="Stephen Mwanje (Nokia)" w:date="2023-05-09T13:08:00Z">
        <w:r>
          <w:t>6.G</w:t>
        </w:r>
        <w:r w:rsidRPr="00806E76">
          <w:tab/>
        </w:r>
        <w:r>
          <w:tab/>
        </w:r>
        <w:r w:rsidRPr="005E4D30">
          <w:t>Orchestrating AI/ML Inference</w:t>
        </w:r>
        <w:bookmarkEnd w:id="2"/>
        <w:bookmarkEnd w:id="3"/>
        <w:bookmarkEnd w:id="4"/>
        <w:bookmarkEnd w:id="5"/>
        <w:bookmarkEnd w:id="6"/>
        <w:bookmarkEnd w:id="7"/>
        <w:r w:rsidRPr="005E4D30">
          <w:t xml:space="preserve"> </w:t>
        </w:r>
      </w:ins>
    </w:p>
    <w:p w14:paraId="17991256" w14:textId="77777777" w:rsidR="00B815F8" w:rsidRPr="00324428" w:rsidRDefault="00B815F8" w:rsidP="00B815F8">
      <w:pPr>
        <w:jc w:val="both"/>
        <w:rPr>
          <w:ins w:id="9" w:author="Stephen Mwanje (Nokia)" w:date="2023-05-09T13:08:00Z"/>
          <w:lang w:eastAsia="zh-CN"/>
        </w:rPr>
      </w:pPr>
      <w:bookmarkStart w:id="10" w:name="_Toc120096760"/>
      <w:bookmarkStart w:id="11" w:name="_Toc120097120"/>
      <w:bookmarkStart w:id="12" w:name="_Toc128685248"/>
    </w:p>
    <w:p w14:paraId="66613818" w14:textId="77777777" w:rsidR="00B815F8" w:rsidRDefault="00B815F8" w:rsidP="00B815F8">
      <w:pPr>
        <w:pStyle w:val="Heading3"/>
        <w:rPr>
          <w:ins w:id="13" w:author="Stephen Mwanje (Nokia)" w:date="2023-05-09T13:08:00Z"/>
        </w:rPr>
      </w:pPr>
      <w:bookmarkStart w:id="14" w:name="_Toc129028520"/>
      <w:bookmarkStart w:id="15" w:name="_Toc129030050"/>
      <w:bookmarkStart w:id="16" w:name="_Toc129155917"/>
      <w:ins w:id="17" w:author="Stephen Mwanje (Nokia)" w:date="2023-05-09T13:08:00Z">
        <w:r>
          <w:lastRenderedPageBreak/>
          <w:t>6.G.2</w:t>
        </w:r>
        <w:r w:rsidRPr="00806E76">
          <w:tab/>
        </w:r>
        <w:r>
          <w:tab/>
          <w:t>Use cases</w:t>
        </w:r>
        <w:bookmarkEnd w:id="10"/>
        <w:bookmarkEnd w:id="11"/>
        <w:bookmarkEnd w:id="12"/>
        <w:bookmarkEnd w:id="14"/>
        <w:bookmarkEnd w:id="15"/>
        <w:bookmarkEnd w:id="16"/>
      </w:ins>
    </w:p>
    <w:p w14:paraId="4FF54755" w14:textId="59B9C4B5" w:rsidR="0012618A" w:rsidRPr="00231C47" w:rsidRDefault="0012618A" w:rsidP="0012618A">
      <w:pPr>
        <w:pStyle w:val="Heading4"/>
        <w:rPr>
          <w:ins w:id="18" w:author="Stephen Mwanje (Nokia)" w:date="2023-05-09T13:19:00Z"/>
        </w:rPr>
      </w:pPr>
      <w:bookmarkStart w:id="19" w:name="_Toc120096764"/>
      <w:bookmarkStart w:id="20" w:name="_Toc120097124"/>
      <w:bookmarkStart w:id="21" w:name="_Toc128685252"/>
      <w:bookmarkStart w:id="22" w:name="_Toc129028524"/>
      <w:bookmarkStart w:id="23" w:name="_Toc129030054"/>
      <w:bookmarkStart w:id="24" w:name="_Toc129155921"/>
      <w:ins w:id="25" w:author="Stephen Mwanje (Nokia)" w:date="2023-05-09T13:19:00Z">
        <w:r>
          <w:t>6.G.2.</w:t>
        </w:r>
      </w:ins>
      <w:ins w:id="26" w:author="Stephen Mwanje (Nokia)" w:date="2023-05-09T13:20:00Z">
        <w:r>
          <w:t>Y</w:t>
        </w:r>
      </w:ins>
      <w:ins w:id="27" w:author="Stephen Mwanje (Nokia)" w:date="2023-05-09T13:19:00Z">
        <w:r>
          <w:tab/>
        </w:r>
        <w:bookmarkStart w:id="28" w:name="_Hlk134530735"/>
        <w:r>
          <w:t xml:space="preserve">Triggering execution of </w:t>
        </w:r>
        <w:r w:rsidRPr="00231C47">
          <w:t>AI/ML inference</w:t>
        </w:r>
        <w:r w:rsidRPr="00231C47" w:rsidDel="00C35153">
          <w:t xml:space="preserve"> </w:t>
        </w:r>
        <w:r w:rsidRPr="00231C47">
          <w:t>functions or ML entities</w:t>
        </w:r>
        <w:bookmarkEnd w:id="19"/>
        <w:bookmarkEnd w:id="20"/>
        <w:bookmarkEnd w:id="21"/>
        <w:bookmarkEnd w:id="22"/>
        <w:bookmarkEnd w:id="23"/>
        <w:bookmarkEnd w:id="24"/>
        <w:bookmarkEnd w:id="28"/>
      </w:ins>
    </w:p>
    <w:p w14:paraId="0FBE7594" w14:textId="18EAE51D" w:rsidR="0012618A" w:rsidRDefault="0012618A" w:rsidP="0012618A">
      <w:pPr>
        <w:jc w:val="both"/>
        <w:rPr>
          <w:ins w:id="29" w:author="Stephen Mwanje (Nokia)" w:date="2023-05-09T13:19:00Z"/>
        </w:rPr>
      </w:pPr>
      <w:ins w:id="30" w:author="Stephen Mwanje (Nokia)" w:date="2023-05-09T13:19:00Z">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 xml:space="preserve">multiple </w:t>
        </w:r>
        <w:r>
          <w:rPr>
            <w:rFonts w:cs="Arial"/>
            <w:color w:val="000000"/>
          </w:rPr>
          <w:t>AI/ML inference functions or ML entities</w:t>
        </w:r>
        <w:r w:rsidRPr="00B41568">
          <w:rPr>
            <w:rFonts w:cs="Arial"/>
            <w:color w:val="000000"/>
          </w:rPr>
          <w:t xml:space="preserve">. </w:t>
        </w:r>
        <w:r>
          <w:rPr>
            <w:rFonts w:cs="Arial"/>
            <w:color w:val="000000"/>
          </w:rPr>
          <w:t>These</w:t>
        </w:r>
        <w:r w:rsidRPr="00B41568">
          <w:rPr>
            <w:rFonts w:cs="Arial"/>
            <w:color w:val="000000"/>
          </w:rPr>
          <w:t xml:space="preserve"> </w:t>
        </w:r>
        <w:r>
          <w:rPr>
            <w:rFonts w:cs="Arial"/>
            <w:color w:val="000000"/>
          </w:rPr>
          <w:t xml:space="preserve">ML entities may not </w:t>
        </w:r>
        <w:r w:rsidRPr="00B41568">
          <w:rPr>
            <w:rFonts w:cs="Arial"/>
            <w:color w:val="000000"/>
          </w:rPr>
          <w:t xml:space="preserve">conflict with </w:t>
        </w:r>
        <w:r>
          <w:rPr>
            <w:rFonts w:cs="Arial"/>
            <w:color w:val="000000"/>
          </w:rPr>
          <w:t xml:space="preserve">one another but may focus on only a subset of the problems and may </w:t>
        </w:r>
        <w:r w:rsidRPr="00B41568">
          <w:rPr>
            <w:rFonts w:cs="Arial"/>
            <w:color w:val="000000"/>
          </w:rPr>
          <w:t xml:space="preserve">propose changes that </w:t>
        </w:r>
        <w:r>
          <w:rPr>
            <w:rFonts w:cs="Arial"/>
            <w:color w:val="000000"/>
          </w:rPr>
          <w:t xml:space="preserve">are suboptimal since each focus on only a subset of the network control parameters. </w:t>
        </w:r>
        <w:r>
          <w:t>It may happen frequently that</w:t>
        </w:r>
        <w:r w:rsidRPr="007F3F63">
          <w:t xml:space="preserve"> the </w:t>
        </w:r>
        <w:r>
          <w:t xml:space="preserve">individual </w:t>
        </w:r>
        <w:r>
          <w:rPr>
            <w:rFonts w:cs="Arial"/>
            <w:color w:val="000000"/>
          </w:rPr>
          <w:t>ML entities do not</w:t>
        </w:r>
        <w:r w:rsidRPr="007F3F63">
          <w:t xml:space="preserve"> know the expected </w:t>
        </w:r>
        <w:r>
          <w:t xml:space="preserve">end-to-end </w:t>
        </w:r>
        <w:r w:rsidRPr="007F3F63">
          <w:t xml:space="preserve">performance </w:t>
        </w:r>
        <w:r>
          <w:t xml:space="preserve">of the network, i.e., the </w:t>
        </w:r>
        <w:r>
          <w:rPr>
            <w:rFonts w:cs="Arial"/>
            <w:color w:val="000000"/>
          </w:rPr>
          <w:t xml:space="preserve">ML entities </w:t>
        </w:r>
        <w:r>
          <w:t xml:space="preserve">need to be </w:t>
        </w:r>
        <w:r w:rsidRPr="007F3F63">
          <w:t>explicitly called to act</w:t>
        </w:r>
        <w:r>
          <w:t xml:space="preserve"> by an entity which has a wider view of the network problems and the capabilities of the </w:t>
        </w:r>
        <w:r>
          <w:rPr>
            <w:rFonts w:cs="Arial"/>
            <w:color w:val="000000"/>
          </w:rPr>
          <w:t>ML entities</w:t>
        </w:r>
        <w:r>
          <w:t xml:space="preserve">. For example, consider the distributed </w:t>
        </w:r>
        <w:r>
          <w:rPr>
            <w:rFonts w:cs="Arial"/>
            <w:color w:val="000000"/>
          </w:rPr>
          <w:t xml:space="preserve">AI/ML inference functions (i.e., those instantiated within the gNB) </w:t>
        </w:r>
        <w:r>
          <w:t xml:space="preserve">with effects across multiple managed objects such as interference management which may impact multiple cells. Such </w:t>
        </w:r>
        <w:r>
          <w:rPr>
            <w:rFonts w:cs="Arial"/>
            <w:color w:val="000000"/>
          </w:rPr>
          <w:t xml:space="preserve">AI/ML inference functions </w:t>
        </w:r>
        <w:r>
          <w:t xml:space="preserve">may not be able to have a wider view of the network state. As such, a centralized controller (i.e., a controller that with a wider and common view to the set of managed objects) is needed to control and coordinate both centralized and distributed </w:t>
        </w:r>
        <w:r>
          <w:rPr>
            <w:rFonts w:cs="Arial"/>
            <w:color w:val="000000"/>
          </w:rPr>
          <w:t>AI/ML</w:t>
        </w:r>
        <w:r w:rsidRPr="00861882">
          <w:rPr>
            <w:rFonts w:cs="Arial"/>
            <w:color w:val="000000"/>
          </w:rPr>
          <w:t xml:space="preserve"> </w:t>
        </w:r>
        <w:r>
          <w:rPr>
            <w:rFonts w:cs="Arial"/>
            <w:color w:val="000000"/>
          </w:rPr>
          <w:t xml:space="preserve">inference functions. Specifically, </w:t>
        </w:r>
        <w:r>
          <w:t xml:space="preserve">the controller may </w:t>
        </w:r>
        <w:r w:rsidRPr="00BB3738">
          <w:rPr>
            <w:rFonts w:cs="Arial"/>
            <w:color w:val="000000"/>
            <w:szCs w:val="22"/>
            <w:lang w:val="en-US"/>
          </w:rPr>
          <w:t>(based on received network data and analytics insight)</w:t>
        </w:r>
        <w:r>
          <w:t>:</w:t>
        </w:r>
      </w:ins>
    </w:p>
    <w:p w14:paraId="18B15F3F" w14:textId="77777777" w:rsidR="0012618A" w:rsidRDefault="0012618A" w:rsidP="0012618A">
      <w:pPr>
        <w:ind w:left="720" w:hanging="360"/>
        <w:jc w:val="both"/>
        <w:rPr>
          <w:ins w:id="31" w:author="Stephen Mwanje (Nokia)" w:date="2023-05-09T13:19:00Z"/>
          <w:rFonts w:cs="Arial"/>
          <w:color w:val="000000"/>
          <w:szCs w:val="22"/>
          <w:lang w:val="en-US"/>
        </w:rPr>
      </w:pPr>
      <w:ins w:id="32" w:author="Stephen Mwanje (Nokia)" w:date="2023-05-09T13:19:00Z">
        <w:r>
          <w:rPr>
            <w:rFonts w:cs="Arial"/>
            <w:color w:val="000000"/>
            <w:szCs w:val="22"/>
            <w:lang w:val="en-US"/>
          </w:rPr>
          <w:t>-</w:t>
        </w:r>
        <w:r>
          <w:rPr>
            <w:rFonts w:cs="Arial"/>
            <w:color w:val="000000"/>
            <w:szCs w:val="22"/>
            <w:lang w:val="en-US"/>
          </w:rPr>
          <w:tab/>
        </w:r>
        <w:r w:rsidRPr="00BB3738">
          <w:rPr>
            <w:rFonts w:cs="Arial"/>
            <w:color w:val="000000"/>
            <w:szCs w:val="22"/>
            <w:lang w:val="en-US"/>
          </w:rPr>
          <w:t xml:space="preserve">diagnose network problem(s) to identify </w:t>
        </w:r>
        <w:r>
          <w:rPr>
            <w:rFonts w:cs="Arial"/>
            <w:color w:val="000000"/>
            <w:szCs w:val="22"/>
            <w:lang w:val="en-US"/>
          </w:rPr>
          <w:t xml:space="preserve">the nature of the problem, and </w:t>
        </w:r>
      </w:ins>
    </w:p>
    <w:p w14:paraId="679FBB5E" w14:textId="77777777" w:rsidR="0012618A" w:rsidRDefault="0012618A" w:rsidP="0012618A">
      <w:pPr>
        <w:ind w:left="720" w:hanging="360"/>
        <w:jc w:val="both"/>
        <w:rPr>
          <w:ins w:id="33" w:author="Stephen Mwanje (Nokia)" w:date="2023-05-09T13:19:00Z"/>
          <w:rFonts w:cs="Arial"/>
          <w:color w:val="000000"/>
          <w:szCs w:val="22"/>
          <w:lang w:val="en-US"/>
        </w:rPr>
      </w:pPr>
      <w:ins w:id="34" w:author="Stephen Mwanje (Nokia)" w:date="2023-05-09T13:19:00Z">
        <w:r>
          <w:rPr>
            <w:rFonts w:cs="Arial"/>
            <w:color w:val="000000"/>
            <w:szCs w:val="22"/>
            <w:lang w:val="en-US"/>
          </w:rPr>
          <w:t>-</w:t>
        </w:r>
        <w:r>
          <w:rPr>
            <w:rFonts w:cs="Arial"/>
            <w:color w:val="000000"/>
            <w:szCs w:val="22"/>
            <w:lang w:val="en-US"/>
          </w:rPr>
          <w:tab/>
          <w:t xml:space="preserve">receive the </w:t>
        </w:r>
        <w:r w:rsidRPr="00B41568">
          <w:rPr>
            <w:rFonts w:cs="Arial"/>
            <w:color w:val="000000"/>
            <w:szCs w:val="22"/>
            <w:lang w:val="en-US"/>
          </w:rPr>
          <w:t xml:space="preserve">capabilities </w:t>
        </w:r>
        <w:r>
          <w:rPr>
            <w:rFonts w:cs="Arial"/>
            <w:color w:val="000000"/>
            <w:szCs w:val="22"/>
            <w:lang w:val="en-US"/>
          </w:rPr>
          <w:t xml:space="preserve">of the available </w:t>
        </w:r>
        <w:r>
          <w:rPr>
            <w:rFonts w:cs="Arial"/>
            <w:color w:val="000000"/>
          </w:rPr>
          <w:t>AI/ML inference functions</w:t>
        </w:r>
        <w:r w:rsidRPr="00B41568">
          <w:rPr>
            <w:rFonts w:cs="Arial"/>
            <w:color w:val="000000"/>
            <w:szCs w:val="22"/>
            <w:lang w:val="en-US"/>
          </w:rPr>
          <w:t xml:space="preserve"> </w:t>
        </w:r>
        <w:r>
          <w:rPr>
            <w:rFonts w:cs="Arial"/>
            <w:color w:val="000000"/>
            <w:szCs w:val="22"/>
            <w:lang w:val="en-US"/>
          </w:rPr>
          <w:t xml:space="preserve">either directly from the </w:t>
        </w:r>
        <w:r>
          <w:rPr>
            <w:rFonts w:cs="Arial"/>
            <w:color w:val="000000"/>
          </w:rPr>
          <w:t>AI/ML inference functions</w:t>
        </w:r>
        <w:r w:rsidRPr="00B41568">
          <w:rPr>
            <w:rFonts w:cs="Arial"/>
            <w:color w:val="000000"/>
            <w:szCs w:val="22"/>
            <w:lang w:val="en-US"/>
          </w:rPr>
          <w:t xml:space="preserve"> </w:t>
        </w:r>
        <w:r>
          <w:rPr>
            <w:rFonts w:cs="Arial"/>
            <w:color w:val="000000"/>
            <w:szCs w:val="22"/>
            <w:lang w:val="en-US"/>
          </w:rPr>
          <w:t xml:space="preserve">or from a </w:t>
        </w:r>
        <w:r w:rsidRPr="00B41568">
          <w:rPr>
            <w:rFonts w:cs="Arial"/>
            <w:color w:val="000000"/>
            <w:szCs w:val="22"/>
            <w:lang w:val="en-US"/>
          </w:rPr>
          <w:t xml:space="preserve">Capability Library </w:t>
        </w:r>
        <w:r>
          <w:rPr>
            <w:rFonts w:cs="Arial"/>
            <w:color w:val="000000"/>
            <w:szCs w:val="22"/>
            <w:lang w:val="en-US"/>
          </w:rPr>
          <w:t>that acts as a</w:t>
        </w:r>
        <w:r w:rsidRPr="00B41568">
          <w:rPr>
            <w:rFonts w:cs="Arial"/>
            <w:color w:val="000000"/>
            <w:szCs w:val="22"/>
            <w:lang w:val="en-US"/>
          </w:rPr>
          <w:t xml:space="preserve"> regist</w:t>
        </w:r>
        <w:r>
          <w:rPr>
            <w:rFonts w:cs="Arial"/>
            <w:color w:val="000000"/>
            <w:szCs w:val="22"/>
            <w:lang w:val="en-US"/>
          </w:rPr>
          <w:t xml:space="preserve">ry to which the </w:t>
        </w:r>
        <w:r w:rsidRPr="00B41568">
          <w:rPr>
            <w:rFonts w:cs="Arial"/>
            <w:color w:val="000000"/>
            <w:szCs w:val="22"/>
            <w:lang w:val="en-US"/>
          </w:rPr>
          <w:t xml:space="preserve">capability of each NAF </w:t>
        </w:r>
        <w:r>
          <w:rPr>
            <w:rFonts w:cs="Arial"/>
            <w:color w:val="000000"/>
            <w:szCs w:val="22"/>
            <w:lang w:val="en-US"/>
          </w:rPr>
          <w:t xml:space="preserve">is </w:t>
        </w:r>
        <w:r w:rsidRPr="00B41568">
          <w:rPr>
            <w:rFonts w:cs="Arial"/>
            <w:color w:val="000000"/>
            <w:szCs w:val="22"/>
            <w:lang w:val="en-US"/>
          </w:rPr>
          <w:t>added</w:t>
        </w:r>
        <w:r>
          <w:rPr>
            <w:rFonts w:cs="Arial"/>
            <w:color w:val="000000"/>
            <w:szCs w:val="22"/>
            <w:lang w:val="en-US"/>
          </w:rPr>
          <w:t xml:space="preserve"> each time </w:t>
        </w:r>
        <w:r w:rsidRPr="00B41568">
          <w:rPr>
            <w:rFonts w:cs="Arial"/>
            <w:color w:val="000000"/>
            <w:szCs w:val="22"/>
            <w:lang w:val="en-US"/>
          </w:rPr>
          <w:t xml:space="preserve">a </w:t>
        </w:r>
        <w:r>
          <w:rPr>
            <w:rFonts w:cs="Arial"/>
            <w:color w:val="000000"/>
            <w:szCs w:val="22"/>
            <w:lang w:val="en-US"/>
          </w:rPr>
          <w:t xml:space="preserve">new </w:t>
        </w:r>
        <w:r w:rsidRPr="00B41568">
          <w:rPr>
            <w:rFonts w:cs="Arial"/>
            <w:color w:val="000000"/>
            <w:szCs w:val="22"/>
            <w:lang w:val="en-US"/>
          </w:rPr>
          <w:t xml:space="preserve">NAF </w:t>
        </w:r>
        <w:r>
          <w:rPr>
            <w:rFonts w:cs="Arial"/>
            <w:color w:val="000000"/>
            <w:szCs w:val="22"/>
            <w:lang w:val="en-US"/>
          </w:rPr>
          <w:t xml:space="preserve">introduced into </w:t>
        </w:r>
        <w:r w:rsidRPr="00B41568">
          <w:rPr>
            <w:rFonts w:cs="Arial"/>
            <w:color w:val="000000"/>
            <w:szCs w:val="22"/>
            <w:lang w:val="en-US"/>
          </w:rPr>
          <w:t>the system</w:t>
        </w:r>
        <w:r>
          <w:rPr>
            <w:rFonts w:cs="Arial"/>
            <w:color w:val="000000"/>
            <w:szCs w:val="22"/>
            <w:lang w:val="en-US"/>
          </w:rPr>
          <w:t>, and</w:t>
        </w:r>
      </w:ins>
    </w:p>
    <w:p w14:paraId="75E3E9ED" w14:textId="77777777" w:rsidR="0012618A" w:rsidRDefault="0012618A" w:rsidP="0012618A">
      <w:pPr>
        <w:ind w:left="720" w:hanging="360"/>
        <w:jc w:val="both"/>
        <w:rPr>
          <w:ins w:id="35" w:author="Stephen Mwanje (Nokia)" w:date="2023-05-09T13:19:00Z"/>
          <w:rFonts w:cs="Arial"/>
          <w:color w:val="000000"/>
          <w:szCs w:val="22"/>
          <w:lang w:val="en-US"/>
        </w:rPr>
      </w:pPr>
      <w:ins w:id="36" w:author="Stephen Mwanje (Nokia)" w:date="2023-05-09T13:19:00Z">
        <w:r>
          <w:rPr>
            <w:rFonts w:cs="Arial"/>
            <w:color w:val="000000"/>
            <w:szCs w:val="22"/>
            <w:lang w:val="en-US"/>
          </w:rPr>
          <w:t>-</w:t>
        </w:r>
        <w:r>
          <w:rPr>
            <w:rFonts w:cs="Arial"/>
            <w:color w:val="000000"/>
            <w:szCs w:val="22"/>
            <w:lang w:val="en-US"/>
          </w:rPr>
          <w:tab/>
          <w:t xml:space="preserve">evaluate the </w:t>
        </w:r>
        <w:r w:rsidRPr="00B41568">
          <w:rPr>
            <w:rFonts w:cs="Arial"/>
            <w:color w:val="000000"/>
            <w:szCs w:val="22"/>
            <w:lang w:val="en-US"/>
          </w:rPr>
          <w:t xml:space="preserve">capabilities </w:t>
        </w:r>
        <w:r>
          <w:rPr>
            <w:rFonts w:cs="Arial"/>
            <w:color w:val="000000"/>
            <w:szCs w:val="22"/>
            <w:lang w:val="en-US"/>
          </w:rPr>
          <w:t xml:space="preserve">of the </w:t>
        </w:r>
        <w:r>
          <w:rPr>
            <w:rFonts w:cs="Arial"/>
            <w:color w:val="000000"/>
          </w:rPr>
          <w:t>AI/ML inference functions</w:t>
        </w:r>
        <w:r>
          <w:rPr>
            <w:rFonts w:cs="Arial"/>
            <w:color w:val="000000"/>
            <w:szCs w:val="22"/>
            <w:lang w:val="en-US"/>
          </w:rPr>
          <w:t xml:space="preserve"> to identify </w:t>
        </w:r>
        <w:r w:rsidRPr="00F83D69">
          <w:rPr>
            <w:rFonts w:cs="Arial"/>
            <w:color w:val="000000"/>
            <w:szCs w:val="22"/>
            <w:lang w:val="en-US"/>
          </w:rPr>
          <w:t>the best (set and sequence of) AI/ML</w:t>
        </w:r>
        <w:r>
          <w:rPr>
            <w:rFonts w:cs="Arial"/>
            <w:color w:val="000000"/>
            <w:szCs w:val="22"/>
            <w:lang w:val="en-US"/>
          </w:rPr>
          <w:t xml:space="preserve"> inference</w:t>
        </w:r>
        <w:r w:rsidRPr="00F83D69">
          <w:rPr>
            <w:rFonts w:cs="Arial"/>
            <w:color w:val="000000"/>
            <w:szCs w:val="22"/>
            <w:lang w:val="en-US"/>
          </w:rPr>
          <w:t xml:space="preserve"> functions to address the identified problem(s)</w:t>
        </w:r>
        <w:r>
          <w:rPr>
            <w:rFonts w:cs="Arial"/>
            <w:color w:val="000000"/>
            <w:szCs w:val="22"/>
            <w:lang w:val="en-US"/>
          </w:rPr>
          <w:t>, and</w:t>
        </w:r>
      </w:ins>
    </w:p>
    <w:p w14:paraId="43920EB3" w14:textId="77777777" w:rsidR="0012618A" w:rsidRDefault="0012618A" w:rsidP="0012618A">
      <w:pPr>
        <w:ind w:left="720" w:hanging="360"/>
        <w:jc w:val="both"/>
        <w:rPr>
          <w:ins w:id="37" w:author="Stephen Mwanje (Nokia)" w:date="2023-05-09T13:19:00Z"/>
          <w:rFonts w:cs="Arial"/>
          <w:color w:val="000000"/>
          <w:szCs w:val="22"/>
          <w:lang w:val="en-US"/>
        </w:rPr>
      </w:pPr>
      <w:ins w:id="38" w:author="Stephen Mwanje (Nokia)" w:date="2023-05-09T13:19:00Z">
        <w:r>
          <w:rPr>
            <w:rFonts w:cs="Arial"/>
            <w:color w:val="000000"/>
            <w:szCs w:val="22"/>
            <w:lang w:val="en-US"/>
          </w:rPr>
          <w:t>-</w:t>
        </w:r>
        <w:r>
          <w:rPr>
            <w:rFonts w:cs="Arial"/>
            <w:color w:val="000000"/>
            <w:szCs w:val="22"/>
            <w:lang w:val="en-US"/>
          </w:rPr>
          <w:tab/>
        </w:r>
        <w:r w:rsidRPr="00BB3738">
          <w:rPr>
            <w:rFonts w:cs="Arial"/>
            <w:color w:val="000000"/>
            <w:szCs w:val="22"/>
            <w:lang w:val="en-US"/>
          </w:rPr>
          <w:t>trigger the ML</w:t>
        </w:r>
        <w:r>
          <w:rPr>
            <w:rFonts w:cs="Arial"/>
            <w:color w:val="000000"/>
            <w:szCs w:val="22"/>
            <w:lang w:val="en-US"/>
          </w:rPr>
          <w:t xml:space="preserve"> e</w:t>
        </w:r>
        <w:r w:rsidRPr="00BB3738">
          <w:rPr>
            <w:rFonts w:cs="Arial"/>
            <w:color w:val="000000"/>
            <w:szCs w:val="22"/>
            <w:lang w:val="en-US"/>
          </w:rPr>
          <w:t xml:space="preserve">ntities to act, providing at trigger time any required extra generalized or specific information. </w:t>
        </w:r>
      </w:ins>
    </w:p>
    <w:p w14:paraId="554ACE8E" w14:textId="1641BF3E" w:rsidR="0012618A" w:rsidRPr="00231C47" w:rsidRDefault="0012618A" w:rsidP="0012618A">
      <w:pPr>
        <w:pStyle w:val="Heading4"/>
        <w:rPr>
          <w:ins w:id="39" w:author="Stephen Mwanje (Nokia)" w:date="2023-05-09T13:19:00Z"/>
        </w:rPr>
      </w:pPr>
      <w:bookmarkStart w:id="40" w:name="_Toc120096765"/>
      <w:bookmarkStart w:id="41" w:name="_Toc120097125"/>
      <w:bookmarkStart w:id="42" w:name="_Toc128685253"/>
      <w:bookmarkStart w:id="43" w:name="_Toc129028525"/>
      <w:bookmarkStart w:id="44" w:name="_Toc129030055"/>
      <w:bookmarkStart w:id="45" w:name="_Toc129155922"/>
      <w:ins w:id="46" w:author="Stephen Mwanje (Nokia)" w:date="2023-05-09T13:19:00Z">
        <w:r>
          <w:t>6.G.2.</w:t>
        </w:r>
      </w:ins>
      <w:ins w:id="47" w:author="Stephen Mwanje (Nokia)" w:date="2023-05-09T13:20:00Z">
        <w:r>
          <w:t>Z</w:t>
        </w:r>
      </w:ins>
      <w:ins w:id="48" w:author="Stephen Mwanje (Nokia)" w:date="2023-05-09T13:19:00Z">
        <w:r>
          <w:tab/>
          <w:t xml:space="preserve">Orchestrating decisions of </w:t>
        </w:r>
        <w:r w:rsidRPr="00231C47">
          <w:t>AI/ML inference functions or ML entities</w:t>
        </w:r>
        <w:bookmarkEnd w:id="40"/>
        <w:bookmarkEnd w:id="41"/>
        <w:bookmarkEnd w:id="42"/>
        <w:bookmarkEnd w:id="43"/>
        <w:bookmarkEnd w:id="44"/>
        <w:bookmarkEnd w:id="45"/>
        <w:r w:rsidRPr="00231C47">
          <w:t xml:space="preserve"> </w:t>
        </w:r>
      </w:ins>
    </w:p>
    <w:p w14:paraId="31E2FC26" w14:textId="77777777" w:rsidR="0012618A" w:rsidRDefault="0012618A" w:rsidP="0012618A">
      <w:pPr>
        <w:jc w:val="both"/>
        <w:rPr>
          <w:ins w:id="49" w:author="Stephen Mwanje (Nokia)" w:date="2023-05-09T13:19:00Z"/>
          <w:rFonts w:cs="Arial"/>
          <w:color w:val="000000"/>
        </w:rPr>
      </w:pPr>
      <w:ins w:id="50" w:author="Stephen Mwanje (Nokia)" w:date="2023-05-09T13:19:00Z">
        <w:r>
          <w:rPr>
            <w:rFonts w:cs="Arial"/>
            <w:color w:val="000000"/>
          </w:rPr>
          <w:t>Given the multiple ML entities</w:t>
        </w:r>
        <w:r w:rsidRPr="00B41568">
          <w:rPr>
            <w:rFonts w:cs="Arial"/>
            <w:color w:val="000000"/>
          </w:rPr>
          <w:t xml:space="preserve"> </w:t>
        </w:r>
        <w:r>
          <w:rPr>
            <w:rFonts w:cs="Arial"/>
            <w:color w:val="000000"/>
          </w:rPr>
          <w:t>which</w:t>
        </w:r>
        <w:r w:rsidRPr="00B41568">
          <w:rPr>
            <w:rFonts w:cs="Arial"/>
            <w:color w:val="000000"/>
          </w:rPr>
          <w:t xml:space="preserve"> may </w:t>
        </w:r>
        <w:r>
          <w:rPr>
            <w:rFonts w:cs="Arial"/>
            <w:color w:val="000000"/>
          </w:rPr>
          <w:t xml:space="preserve">differ in terms of source vendors and behavior characteristics, </w:t>
        </w:r>
        <w:r w:rsidRPr="00B41568">
          <w:rPr>
            <w:rFonts w:cs="Arial"/>
            <w:color w:val="000000"/>
          </w:rPr>
          <w:t xml:space="preserve">the operator may not find it appropriate to grant access to the network to all the </w:t>
        </w:r>
        <w:r>
          <w:rPr>
            <w:rFonts w:cs="Arial"/>
            <w:color w:val="000000"/>
          </w:rPr>
          <w:t>different ML entities</w:t>
        </w:r>
        <w:r w:rsidRPr="00B41568">
          <w:rPr>
            <w:rFonts w:cs="Arial"/>
            <w:color w:val="000000"/>
          </w:rPr>
          <w:t xml:space="preserve"> (both for security and operability reasons). </w:t>
        </w:r>
      </w:ins>
    </w:p>
    <w:p w14:paraId="6BEFFA1F" w14:textId="3804C9F3" w:rsidR="0012618A" w:rsidRPr="00B41568" w:rsidRDefault="0012618A" w:rsidP="0012618A">
      <w:pPr>
        <w:jc w:val="both"/>
        <w:rPr>
          <w:ins w:id="51" w:author="Stephen Mwanje (Nokia)" w:date="2023-05-09T13:19:00Z"/>
          <w:rFonts w:cs="Arial"/>
          <w:color w:val="000000"/>
        </w:rPr>
      </w:pPr>
      <w:ins w:id="52" w:author="Stephen Mwanje (Nokia)" w:date="2023-05-09T13:19:00Z">
        <w:r w:rsidRPr="00B41568">
          <w:rPr>
            <w:rFonts w:cs="Arial"/>
            <w:color w:val="000000"/>
          </w:rPr>
          <w:t>In that case, there is a need for a</w:t>
        </w:r>
        <w:r>
          <w:rPr>
            <w:rFonts w:cs="Arial"/>
            <w:color w:val="000000"/>
          </w:rPr>
          <w:t xml:space="preserve">n orchestration functionality </w:t>
        </w:r>
        <w:r w:rsidRPr="00B41568">
          <w:rPr>
            <w:rFonts w:cs="Arial"/>
            <w:color w:val="000000"/>
          </w:rPr>
          <w:t>that</w:t>
        </w:r>
        <w:r>
          <w:rPr>
            <w:rFonts w:cs="Arial"/>
            <w:color w:val="000000"/>
          </w:rPr>
          <w:t xml:space="preserve"> </w:t>
        </w:r>
        <w:r w:rsidRPr="00B41568">
          <w:rPr>
            <w:rFonts w:cs="Arial"/>
            <w:color w:val="000000"/>
            <w:szCs w:val="22"/>
            <w:lang w:val="en-US"/>
          </w:rPr>
          <w:t>takes responsibility for the end-to-end performance of the Autonomous Network</w:t>
        </w:r>
        <w:r>
          <w:rPr>
            <w:rFonts w:cs="Arial"/>
            <w:color w:val="000000"/>
            <w:szCs w:val="22"/>
            <w:lang w:val="en-US"/>
          </w:rPr>
          <w:t xml:space="preserve"> and that</w:t>
        </w:r>
        <w:r w:rsidRPr="00B41568">
          <w:rPr>
            <w:rFonts w:cs="Arial"/>
            <w:color w:val="000000"/>
          </w:rPr>
          <w:t xml:space="preserve"> supervises the </w:t>
        </w:r>
        <w:r>
          <w:rPr>
            <w:rFonts w:cs="Arial"/>
            <w:color w:val="000000"/>
          </w:rPr>
          <w:t>ML entities</w:t>
        </w:r>
        <w:r w:rsidRPr="00B41568">
          <w:rPr>
            <w:rFonts w:cs="Arial"/>
            <w:color w:val="000000"/>
          </w:rPr>
          <w:t xml:space="preserve"> </w:t>
        </w:r>
        <w:r>
          <w:rPr>
            <w:rFonts w:cs="Arial"/>
            <w:color w:val="000000"/>
          </w:rPr>
          <w:t>to</w:t>
        </w:r>
        <w:r w:rsidRPr="00B41568">
          <w:rPr>
            <w:rFonts w:cs="Arial"/>
            <w:color w:val="000000"/>
          </w:rPr>
          <w:t xml:space="preserve"> guarantee</w:t>
        </w:r>
        <w:r>
          <w:rPr>
            <w:rFonts w:cs="Arial"/>
            <w:color w:val="000000"/>
          </w:rPr>
          <w:t xml:space="preserve"> the</w:t>
        </w:r>
        <w:r w:rsidRPr="00B41568">
          <w:rPr>
            <w:rFonts w:cs="Arial"/>
            <w:color w:val="000000"/>
          </w:rPr>
          <w:t xml:space="preserve"> end-to-end performance.</w:t>
        </w:r>
        <w:r>
          <w:rPr>
            <w:rFonts w:cs="Arial"/>
            <w:color w:val="000000"/>
          </w:rPr>
          <w:t xml:space="preserve"> The orchestration functionality receives the recommendation changes from the ML entities, evaluates the proposed changes and their likely effects, decides the changes that should be executed on the network (</w:t>
        </w:r>
      </w:ins>
      <w:ins w:id="53" w:author="Stephen Mwanje (Nokia)" w:date="2023-05-09T13:21:00Z">
        <w:r w:rsidR="002058B6">
          <w:rPr>
            <w:rFonts w:cs="Arial"/>
            <w:color w:val="000000"/>
          </w:rPr>
          <w:t>e.g.,</w:t>
        </w:r>
      </w:ins>
      <w:ins w:id="54" w:author="Stephen Mwanje (Nokia)" w:date="2023-05-09T13:19:00Z">
        <w:r>
          <w:rPr>
            <w:rFonts w:cs="Arial"/>
            <w:color w:val="000000"/>
          </w:rPr>
          <w:t xml:space="preserve"> to minimize concurrent changes on the same network resources) and informs the ML entities of the respective feedback related to their recommended actions. The orchestration function may also (re)configure the ai based on the observed effects of the actions of the ML entities (</w:t>
        </w:r>
      </w:ins>
      <w:ins w:id="55" w:author="Stephen Mwanje (Nokia)" w:date="2023-05-09T13:21:00Z">
        <w:r w:rsidR="002058B6">
          <w:rPr>
            <w:rFonts w:cs="Arial"/>
            <w:color w:val="000000"/>
          </w:rPr>
          <w:t>e.g.,</w:t>
        </w:r>
      </w:ins>
      <w:ins w:id="56" w:author="Stephen Mwanje (Nokia)" w:date="2023-05-09T13:19:00Z">
        <w:r>
          <w:rPr>
            <w:rFonts w:cs="Arial"/>
            <w:color w:val="000000"/>
          </w:rPr>
          <w:t xml:space="preserve"> to redefine the control parameter space of the individual ML entities). In either </w:t>
        </w:r>
      </w:ins>
      <w:ins w:id="57" w:author="Stephen Mwanje (Nokia)" w:date="2023-05-09T13:21:00Z">
        <w:r w:rsidR="002058B6">
          <w:rPr>
            <w:rFonts w:cs="Arial"/>
            <w:color w:val="000000"/>
          </w:rPr>
          <w:t>case</w:t>
        </w:r>
      </w:ins>
      <w:ins w:id="58" w:author="Stephen Mwanje (Nokia)" w:date="2023-05-09T13:19:00Z">
        <w:r>
          <w:rPr>
            <w:rFonts w:cs="Arial"/>
            <w:color w:val="000000"/>
          </w:rPr>
          <w:t xml:space="preserve">, the orchestration function may rely on network states analytics functions which may provide insights that characterize the state of the network into specific states. Such insights may for example characterize whether the network is experiencing low traffic states or anomaly states. </w:t>
        </w:r>
      </w:ins>
    </w:p>
    <w:bookmarkStart w:id="59" w:name="_Hlk118302523"/>
    <w:p w14:paraId="705B5991" w14:textId="77777777" w:rsidR="0012618A" w:rsidRPr="007D1BC7" w:rsidRDefault="0012618A" w:rsidP="0012618A">
      <w:pPr>
        <w:jc w:val="center"/>
        <w:rPr>
          <w:ins w:id="60" w:author="Stephen Mwanje (Nokia)" w:date="2023-05-09T13:19:00Z"/>
        </w:rPr>
      </w:pPr>
      <w:ins w:id="61" w:author="Stephen Mwanje (Nokia)" w:date="2023-05-09T13:19:00Z">
        <w:r w:rsidRPr="009515F0">
          <w:rPr>
            <w:szCs w:val="22"/>
          </w:rPr>
          <w:object w:dxaOrig="7355" w:dyaOrig="2400" w14:anchorId="3DFA8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4pt;height:155.4pt" o:ole="">
              <v:imagedata r:id="rId18" o:title=""/>
            </v:shape>
            <o:OLEObject Type="Embed" ProgID="Visio.Drawing.11" ShapeID="_x0000_i1025" DrawAspect="Content" ObjectID="_1745242820" r:id="rId19"/>
          </w:object>
        </w:r>
      </w:ins>
      <w:bookmarkEnd w:id="59"/>
    </w:p>
    <w:p w14:paraId="29E22A02" w14:textId="3FCFC79B" w:rsidR="0012618A" w:rsidRDefault="0012618A" w:rsidP="0012618A">
      <w:pPr>
        <w:spacing w:line="264" w:lineRule="auto"/>
        <w:ind w:left="284"/>
        <w:jc w:val="center"/>
        <w:rPr>
          <w:ins w:id="62" w:author="Stephen Mwanje (Nokia)" w:date="2023-05-09T13:19:00Z"/>
          <w:rFonts w:cs="Arial"/>
          <w:sz w:val="22"/>
          <w:szCs w:val="22"/>
        </w:rPr>
      </w:pPr>
      <w:ins w:id="63" w:author="Stephen Mwanje (Nokia)" w:date="2023-05-09T13:19:00Z">
        <w:r w:rsidRPr="003775CA">
          <w:rPr>
            <w:sz w:val="22"/>
            <w:szCs w:val="22"/>
            <w:lang w:val="en-IN"/>
          </w:rPr>
          <w:t xml:space="preserve">Figure </w:t>
        </w:r>
      </w:ins>
      <w:ins w:id="64" w:author="Stephen Mwanje (Nokia)" w:date="2023-05-09T13:20:00Z">
        <w:r>
          <w:rPr>
            <w:sz w:val="22"/>
            <w:szCs w:val="22"/>
            <w:lang w:val="en-IN"/>
          </w:rPr>
          <w:t>6.G.2.Z</w:t>
        </w:r>
      </w:ins>
      <w:ins w:id="65" w:author="Stephen Mwanje (Nokia)" w:date="2023-05-09T13:19:00Z">
        <w:r>
          <w:rPr>
            <w:sz w:val="22"/>
            <w:szCs w:val="22"/>
            <w:lang w:val="en-IN"/>
          </w:rPr>
          <w:t>-1</w:t>
        </w:r>
        <w:r w:rsidRPr="003775CA">
          <w:rPr>
            <w:sz w:val="22"/>
            <w:szCs w:val="22"/>
            <w:lang w:val="en-IN"/>
          </w:rPr>
          <w:t xml:space="preserve">: </w:t>
        </w:r>
        <w:r>
          <w:rPr>
            <w:sz w:val="22"/>
            <w:szCs w:val="22"/>
            <w:lang w:val="en-IN"/>
          </w:rPr>
          <w:t>Orchestrating</w:t>
        </w:r>
        <w:r>
          <w:rPr>
            <w:rFonts w:cs="Arial"/>
            <w:sz w:val="22"/>
            <w:szCs w:val="22"/>
          </w:rPr>
          <w:t xml:space="preserve"> AI/ML </w:t>
        </w:r>
      </w:ins>
    </w:p>
    <w:p w14:paraId="304110FA" w14:textId="4B921348" w:rsidR="00B815F8" w:rsidRPr="00F17505" w:rsidRDefault="00B815F8" w:rsidP="00B815F8">
      <w:pPr>
        <w:pStyle w:val="Heading3"/>
        <w:rPr>
          <w:ins w:id="66" w:author="Stephen Mwanje (Nokia)" w:date="2023-05-09T13:08:00Z"/>
        </w:rPr>
      </w:pPr>
      <w:del w:id="67" w:author="Stephen Mwanje (Nokia)" w:date="2023-05-09T13:19:00Z">
        <w:r w:rsidDel="0012618A">
          <w:lastRenderedPageBreak/>
          <w:fldChar w:fldCharType="begin"/>
        </w:r>
        <w:r w:rsidR="00AE1F15">
          <w:fldChar w:fldCharType="separate"/>
        </w:r>
        <w:r w:rsidDel="0012618A">
          <w:fldChar w:fldCharType="end"/>
        </w:r>
      </w:del>
      <w:ins w:id="68" w:author="Stephen Mwanje (Nokia)" w:date="2023-05-09T13:08:00Z">
        <w:r w:rsidRPr="00F17505">
          <w:t>6.</w:t>
        </w:r>
        <w:r>
          <w:t>G</w:t>
        </w:r>
        <w:r w:rsidRPr="00F17505">
          <w:t>.</w:t>
        </w:r>
        <w:r>
          <w:t>3</w:t>
        </w:r>
        <w:r w:rsidRPr="00F17505">
          <w:tab/>
        </w:r>
        <w:r w:rsidRPr="00F17505">
          <w:rPr>
            <w:lang w:eastAsia="zh-CN"/>
          </w:rPr>
          <w:t>Requirements</w:t>
        </w:r>
        <w:r w:rsidRPr="00F17505">
          <w:t xml:space="preserve"> for </w:t>
        </w:r>
        <w:r w:rsidRPr="00BA6008">
          <w:rPr>
            <w:lang w:val="fr-FR"/>
          </w:rPr>
          <w:t xml:space="preserve">AI/ML </w:t>
        </w:r>
        <w:proofErr w:type="spellStart"/>
        <w:r>
          <w:rPr>
            <w:lang w:val="fr-FR"/>
          </w:rPr>
          <w:t>inference</w:t>
        </w:r>
        <w:proofErr w:type="spellEnd"/>
        <w:r>
          <w:rPr>
            <w:lang w:val="fr-FR"/>
          </w:rPr>
          <w:t xml:space="preserve"> Configuration management</w:t>
        </w:r>
      </w:ins>
    </w:p>
    <w:p w14:paraId="4B35071C" w14:textId="77777777" w:rsidR="00B815F8" w:rsidRPr="00F17505" w:rsidRDefault="00B815F8" w:rsidP="00B815F8">
      <w:pPr>
        <w:pStyle w:val="TH"/>
        <w:rPr>
          <w:ins w:id="69" w:author="Stephen Mwanje (Nokia)" w:date="2023-05-09T13:08:00Z"/>
        </w:rPr>
      </w:pPr>
      <w:ins w:id="70" w:author="Stephen Mwanje (Nokia)" w:date="2023-05-09T13:08:00Z">
        <w:r w:rsidRPr="00F17505">
          <w:t>Table 6.</w:t>
        </w:r>
        <w:r>
          <w:t>G</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B815F8" w:rsidRPr="00F17505" w14:paraId="543916D8" w14:textId="77777777" w:rsidTr="00E9363D">
        <w:trPr>
          <w:tblHeader/>
          <w:jc w:val="center"/>
          <w:ins w:id="71" w:author="Stephen Mwanje (Nokia)" w:date="2023-05-09T13:08:00Z"/>
        </w:trPr>
        <w:tc>
          <w:tcPr>
            <w:tcW w:w="1838" w:type="dxa"/>
            <w:tcBorders>
              <w:top w:val="single" w:sz="4" w:space="0" w:color="auto"/>
              <w:left w:val="single" w:sz="4" w:space="0" w:color="auto"/>
              <w:bottom w:val="single" w:sz="4" w:space="0" w:color="auto"/>
              <w:right w:val="single" w:sz="4" w:space="0" w:color="auto"/>
            </w:tcBorders>
            <w:hideMark/>
          </w:tcPr>
          <w:p w14:paraId="4C5E912B" w14:textId="77777777" w:rsidR="00B815F8" w:rsidRPr="00F17505" w:rsidRDefault="00B815F8" w:rsidP="00E9363D">
            <w:pPr>
              <w:pStyle w:val="TAH"/>
              <w:keepNext w:val="0"/>
              <w:rPr>
                <w:ins w:id="72" w:author="Stephen Mwanje (Nokia)" w:date="2023-05-09T13:08:00Z"/>
              </w:rPr>
            </w:pPr>
            <w:ins w:id="73" w:author="Stephen Mwanje (Nokia)" w:date="2023-05-09T13:08: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62F3E9D9" w14:textId="77777777" w:rsidR="00B815F8" w:rsidRPr="00F17505" w:rsidRDefault="00B815F8" w:rsidP="00E9363D">
            <w:pPr>
              <w:pStyle w:val="TAH"/>
              <w:keepNext w:val="0"/>
              <w:rPr>
                <w:ins w:id="74" w:author="Stephen Mwanje (Nokia)" w:date="2023-05-09T13:08:00Z"/>
              </w:rPr>
            </w:pPr>
            <w:ins w:id="75" w:author="Stephen Mwanje (Nokia)" w:date="2023-05-09T13:08: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425F11C2" w14:textId="77777777" w:rsidR="00B815F8" w:rsidRPr="00F17505" w:rsidRDefault="00B815F8" w:rsidP="00E9363D">
            <w:pPr>
              <w:pStyle w:val="TAH"/>
              <w:keepNext w:val="0"/>
              <w:rPr>
                <w:ins w:id="76" w:author="Stephen Mwanje (Nokia)" w:date="2023-05-09T13:08:00Z"/>
              </w:rPr>
            </w:pPr>
            <w:ins w:id="77" w:author="Stephen Mwanje (Nokia)" w:date="2023-05-09T13:08:00Z">
              <w:r w:rsidRPr="00F17505">
                <w:t>Related use case(s)</w:t>
              </w:r>
            </w:ins>
          </w:p>
        </w:tc>
      </w:tr>
      <w:tr w:rsidR="0012618A" w:rsidRPr="00F17505" w14:paraId="6C05CDA6" w14:textId="77777777" w:rsidTr="00E9363D">
        <w:trPr>
          <w:jc w:val="center"/>
          <w:ins w:id="78" w:author="Stephen Mwanje (Nokia)" w:date="2023-05-09T13:08:00Z"/>
        </w:trPr>
        <w:tc>
          <w:tcPr>
            <w:tcW w:w="1838" w:type="dxa"/>
            <w:tcBorders>
              <w:top w:val="single" w:sz="4" w:space="0" w:color="auto"/>
              <w:left w:val="single" w:sz="4" w:space="0" w:color="auto"/>
              <w:bottom w:val="single" w:sz="4" w:space="0" w:color="auto"/>
              <w:right w:val="single" w:sz="4" w:space="0" w:color="auto"/>
            </w:tcBorders>
          </w:tcPr>
          <w:p w14:paraId="2D2E2E5E" w14:textId="6E307BA3" w:rsidR="0012618A" w:rsidRPr="00F17505" w:rsidRDefault="0012618A" w:rsidP="0012618A">
            <w:pPr>
              <w:pStyle w:val="TAL"/>
              <w:keepNext w:val="0"/>
              <w:rPr>
                <w:ins w:id="79" w:author="Stephen Mwanje (Nokia)" w:date="2023-05-09T13:08:00Z"/>
                <w:b/>
                <w:bCs/>
                <w:iCs/>
              </w:rPr>
            </w:pPr>
            <w:ins w:id="80" w:author="Stephen Mwanje (Nokia)" w:date="2023-05-09T13:20:00Z">
              <w:r>
                <w:rPr>
                  <w:b/>
                  <w:lang w:eastAsia="zh-CN"/>
                </w:rPr>
                <w:t>REQ-ML_ORCH-6</w:t>
              </w:r>
            </w:ins>
          </w:p>
        </w:tc>
        <w:tc>
          <w:tcPr>
            <w:tcW w:w="5954" w:type="dxa"/>
            <w:tcBorders>
              <w:top w:val="single" w:sz="4" w:space="0" w:color="auto"/>
              <w:left w:val="single" w:sz="4" w:space="0" w:color="auto"/>
              <w:bottom w:val="single" w:sz="4" w:space="0" w:color="auto"/>
              <w:right w:val="single" w:sz="4" w:space="0" w:color="auto"/>
            </w:tcBorders>
          </w:tcPr>
          <w:p w14:paraId="5FB59414" w14:textId="5503FBD3" w:rsidR="0012618A" w:rsidRPr="00DD771A" w:rsidRDefault="0012618A" w:rsidP="0012618A">
            <w:pPr>
              <w:rPr>
                <w:ins w:id="81" w:author="Stephen Mwanje (Nokia)" w:date="2023-05-09T13:08:00Z"/>
                <w:rFonts w:cs="Arial"/>
              </w:rPr>
            </w:pPr>
            <w:ins w:id="82" w:author="Stephen Mwanje (Nokia)" w:date="2023-05-09T13:20:00Z">
              <w:r>
                <w:rPr>
                  <w:lang w:eastAsia="zh-CN"/>
                </w:rPr>
                <w:t xml:space="preserve">The </w:t>
              </w:r>
              <w:r w:rsidRPr="0089780F">
                <w:rPr>
                  <w:rFonts w:cs="Arial"/>
                  <w:lang w:val="en-US"/>
                </w:rPr>
                <w:t xml:space="preserve">3GPP Management system should have a capability for an authorized consumer to </w:t>
              </w:r>
              <w:r>
                <w:rPr>
                  <w:rFonts w:cs="Arial"/>
                  <w:lang w:val="en-US"/>
                </w:rPr>
                <w:t>configure a producer of AI/ML orchestration to monitor recommendations of multiple AI/ML inference functions and decide on the appropriate recommendation to activate on the network</w:t>
              </w:r>
              <w:r w:rsidRPr="0089780F">
                <w:rPr>
                  <w:rFonts w:cs="Arial"/>
                  <w:lang w:val="en-US"/>
                </w:rPr>
                <w:t>.</w:t>
              </w:r>
            </w:ins>
          </w:p>
        </w:tc>
        <w:tc>
          <w:tcPr>
            <w:tcW w:w="1904" w:type="dxa"/>
            <w:tcBorders>
              <w:top w:val="single" w:sz="4" w:space="0" w:color="auto"/>
              <w:left w:val="single" w:sz="4" w:space="0" w:color="auto"/>
              <w:bottom w:val="single" w:sz="4" w:space="0" w:color="auto"/>
              <w:right w:val="single" w:sz="4" w:space="0" w:color="auto"/>
            </w:tcBorders>
          </w:tcPr>
          <w:p w14:paraId="53FEAB7D" w14:textId="14E09ECD" w:rsidR="0012618A" w:rsidRPr="00F17505" w:rsidRDefault="0012618A" w:rsidP="0012618A">
            <w:pPr>
              <w:pStyle w:val="TAL"/>
              <w:keepNext w:val="0"/>
              <w:rPr>
                <w:ins w:id="83" w:author="Stephen Mwanje (Nokia)" w:date="2023-05-09T13:08:00Z"/>
                <w:iCs/>
              </w:rPr>
            </w:pPr>
            <w:ins w:id="84" w:author="Stephen Mwanje (Nokia)" w:date="2023-05-09T13:20:00Z">
              <w:r>
                <w:t xml:space="preserve">Triggering execution of </w:t>
              </w:r>
              <w:r w:rsidRPr="00231C47">
                <w:t>AI/ML inference</w:t>
              </w:r>
              <w:r w:rsidRPr="00231C47" w:rsidDel="00C35153">
                <w:t xml:space="preserve"> </w:t>
              </w:r>
              <w:r w:rsidRPr="00231C47">
                <w:t>functions or ML entities</w:t>
              </w:r>
              <w:r>
                <w:t xml:space="preserve"> </w:t>
              </w:r>
              <w:r w:rsidRPr="00F17505">
                <w:rPr>
                  <w:lang w:eastAsia="zh-CN"/>
                </w:rPr>
                <w:t xml:space="preserve">(clause </w:t>
              </w:r>
              <w:r w:rsidRPr="00F17505">
                <w:t>6.</w:t>
              </w:r>
              <w:r>
                <w:t>G</w:t>
              </w:r>
              <w:r w:rsidRPr="00F17505">
                <w:t>.2.</w:t>
              </w:r>
              <w:r>
                <w:t>4</w:t>
              </w:r>
              <w:r w:rsidRPr="00F17505">
                <w:rPr>
                  <w:lang w:eastAsia="zh-CN"/>
                </w:rPr>
                <w:t>)</w:t>
              </w:r>
            </w:ins>
          </w:p>
        </w:tc>
      </w:tr>
      <w:tr w:rsidR="0012618A" w:rsidRPr="00F17505" w14:paraId="79C5D2ED" w14:textId="77777777" w:rsidTr="00E9363D">
        <w:trPr>
          <w:jc w:val="center"/>
          <w:ins w:id="85" w:author="Stephen Mwanje (Nokia)" w:date="2023-05-09T13:08:00Z"/>
        </w:trPr>
        <w:tc>
          <w:tcPr>
            <w:tcW w:w="1838" w:type="dxa"/>
            <w:tcBorders>
              <w:top w:val="single" w:sz="4" w:space="0" w:color="auto"/>
              <w:left w:val="single" w:sz="4" w:space="0" w:color="auto"/>
              <w:bottom w:val="single" w:sz="4" w:space="0" w:color="auto"/>
              <w:right w:val="single" w:sz="4" w:space="0" w:color="auto"/>
            </w:tcBorders>
          </w:tcPr>
          <w:p w14:paraId="35AF4115" w14:textId="0838ED73" w:rsidR="0012618A" w:rsidRPr="009F6E19" w:rsidRDefault="0012618A" w:rsidP="0012618A">
            <w:pPr>
              <w:pStyle w:val="TAL"/>
              <w:keepNext w:val="0"/>
              <w:rPr>
                <w:ins w:id="86" w:author="Stephen Mwanje (Nokia)" w:date="2023-05-09T13:08:00Z"/>
                <w:b/>
                <w:bCs/>
              </w:rPr>
            </w:pPr>
            <w:ins w:id="87" w:author="Stephen Mwanje (Nokia)" w:date="2023-05-09T13:20:00Z">
              <w:r>
                <w:rPr>
                  <w:b/>
                  <w:lang w:eastAsia="zh-CN"/>
                </w:rPr>
                <w:t>REQ-ML_ORCH-7</w:t>
              </w:r>
            </w:ins>
          </w:p>
        </w:tc>
        <w:tc>
          <w:tcPr>
            <w:tcW w:w="5954" w:type="dxa"/>
            <w:tcBorders>
              <w:top w:val="single" w:sz="4" w:space="0" w:color="auto"/>
              <w:left w:val="single" w:sz="4" w:space="0" w:color="auto"/>
              <w:bottom w:val="single" w:sz="4" w:space="0" w:color="auto"/>
              <w:right w:val="single" w:sz="4" w:space="0" w:color="auto"/>
            </w:tcBorders>
          </w:tcPr>
          <w:p w14:paraId="1F608C23" w14:textId="7600F827" w:rsidR="0012618A" w:rsidRPr="00523D16" w:rsidRDefault="0012618A" w:rsidP="0012618A">
            <w:pPr>
              <w:spacing w:line="264" w:lineRule="auto"/>
              <w:jc w:val="both"/>
              <w:rPr>
                <w:ins w:id="88" w:author="Stephen Mwanje (Nokia)" w:date="2023-05-09T13:08:00Z"/>
                <w:rFonts w:cs="Arial"/>
                <w:lang w:val="en-US"/>
              </w:rPr>
            </w:pPr>
            <w:ins w:id="89" w:author="Stephen Mwanje (Nokia)" w:date="2023-05-09T13:20:00Z">
              <w:r>
                <w:rPr>
                  <w:lang w:eastAsia="zh-CN"/>
                </w:rPr>
                <w:t xml:space="preserve">The </w:t>
              </w:r>
              <w:r>
                <w:rPr>
                  <w:rFonts w:cs="Arial"/>
                  <w:lang w:val="en-US"/>
                </w:rPr>
                <w:t xml:space="preserve">producer of AI/ML orchestration </w:t>
              </w:r>
              <w:r w:rsidRPr="0089780F">
                <w:rPr>
                  <w:rFonts w:cs="Arial"/>
                  <w:lang w:val="en-US"/>
                </w:rPr>
                <w:t xml:space="preserve">should have a capability </w:t>
              </w:r>
              <w:r>
                <w:rPr>
                  <w:rFonts w:cs="Arial"/>
                  <w:lang w:val="en-US"/>
                </w:rPr>
                <w:t>to receive recommended network configurations</w:t>
              </w:r>
              <w:r w:rsidRPr="0089780F">
                <w:rPr>
                  <w:rFonts w:cs="Arial"/>
                  <w:lang w:val="en-US"/>
                </w:rPr>
                <w:t xml:space="preserve"> </w:t>
              </w:r>
              <w:r>
                <w:rPr>
                  <w:rFonts w:cs="Arial"/>
                  <w:lang w:val="en-US"/>
                </w:rPr>
                <w:t xml:space="preserve">from multiple </w:t>
              </w:r>
              <w:r w:rsidRPr="0089780F">
                <w:rPr>
                  <w:rFonts w:cs="Arial"/>
                  <w:lang w:val="en-US"/>
                </w:rPr>
                <w:t>authorized consumer</w:t>
              </w:r>
              <w:r>
                <w:rPr>
                  <w:rFonts w:cs="Arial"/>
                  <w:lang w:val="en-US"/>
                </w:rPr>
                <w:t>s</w:t>
              </w:r>
              <w:r w:rsidRPr="0089780F">
                <w:rPr>
                  <w:rFonts w:cs="Arial"/>
                  <w:lang w:val="en-US"/>
                </w:rPr>
                <w:t xml:space="preserve"> </w:t>
              </w:r>
              <w:r>
                <w:rPr>
                  <w:rFonts w:cs="Arial"/>
                  <w:lang w:val="en-US"/>
                </w:rPr>
                <w:t>(</w:t>
              </w:r>
            </w:ins>
            <w:ins w:id="90" w:author="Stephen Mwanje (Nokia)" w:date="2023-05-09T13:22:00Z">
              <w:r w:rsidR="002058B6">
                <w:rPr>
                  <w:rFonts w:cs="Arial"/>
                  <w:lang w:val="en-US"/>
                </w:rPr>
                <w:t>e.g.,</w:t>
              </w:r>
            </w:ins>
            <w:ins w:id="91" w:author="Stephen Mwanje (Nokia)" w:date="2023-05-09T13:20:00Z">
              <w:r>
                <w:rPr>
                  <w:rFonts w:cs="Arial"/>
                  <w:lang w:val="en-US"/>
                </w:rPr>
                <w:t xml:space="preserve"> multiple AI/ML inference functions) and select </w:t>
              </w:r>
              <w:proofErr w:type="spellStart"/>
              <w:r>
                <w:rPr>
                  <w:rFonts w:cs="Arial"/>
                  <w:lang w:val="en-US"/>
                </w:rPr>
                <w:t>te</w:t>
              </w:r>
              <w:proofErr w:type="spellEnd"/>
              <w:r>
                <w:rPr>
                  <w:rFonts w:cs="Arial"/>
                  <w:lang w:val="en-US"/>
                </w:rPr>
                <w:t xml:space="preserve"> right configurations to execute.</w:t>
              </w:r>
            </w:ins>
          </w:p>
        </w:tc>
        <w:tc>
          <w:tcPr>
            <w:tcW w:w="1904" w:type="dxa"/>
            <w:tcBorders>
              <w:top w:val="single" w:sz="4" w:space="0" w:color="auto"/>
              <w:left w:val="single" w:sz="4" w:space="0" w:color="auto"/>
              <w:bottom w:val="single" w:sz="4" w:space="0" w:color="auto"/>
              <w:right w:val="single" w:sz="4" w:space="0" w:color="auto"/>
            </w:tcBorders>
          </w:tcPr>
          <w:p w14:paraId="55ECD575" w14:textId="37B0998A" w:rsidR="0012618A" w:rsidRDefault="0012618A" w:rsidP="0012618A">
            <w:pPr>
              <w:pStyle w:val="TAL"/>
              <w:keepNext w:val="0"/>
              <w:rPr>
                <w:ins w:id="92" w:author="Stephen Mwanje (Nokia)" w:date="2023-05-09T13:08:00Z"/>
              </w:rPr>
            </w:pPr>
            <w:ins w:id="93" w:author="Stephen Mwanje (Nokia)" w:date="2023-05-09T13:20:00Z">
              <w:r>
                <w:t xml:space="preserve">Orchestrating decisions of </w:t>
              </w:r>
              <w:r w:rsidRPr="00231C47">
                <w:t>AI/ML inference functions or ML entities or ML entities</w:t>
              </w:r>
              <w:r>
                <w:t xml:space="preserve"> </w:t>
              </w:r>
              <w:r w:rsidRPr="00F17505">
                <w:rPr>
                  <w:lang w:eastAsia="zh-CN"/>
                </w:rPr>
                <w:t xml:space="preserve">(clause </w:t>
              </w:r>
              <w:r w:rsidRPr="00F17505">
                <w:t>6.</w:t>
              </w:r>
              <w:r>
                <w:t>G</w:t>
              </w:r>
              <w:r w:rsidRPr="00F17505">
                <w:t>.2.</w:t>
              </w:r>
              <w:r>
                <w:t>5</w:t>
              </w:r>
              <w:r w:rsidRPr="00F17505">
                <w:rPr>
                  <w:lang w:eastAsia="zh-CN"/>
                </w:rPr>
                <w:t>)</w:t>
              </w:r>
            </w:ins>
          </w:p>
        </w:tc>
      </w:tr>
      <w:tr w:rsidR="0012618A" w:rsidRPr="00F17505" w14:paraId="329D0214" w14:textId="77777777" w:rsidTr="00E9363D">
        <w:trPr>
          <w:jc w:val="center"/>
          <w:ins w:id="94" w:author="Stephen Mwanje (Nokia)" w:date="2023-05-09T13:08:00Z"/>
        </w:trPr>
        <w:tc>
          <w:tcPr>
            <w:tcW w:w="1838" w:type="dxa"/>
            <w:tcBorders>
              <w:top w:val="single" w:sz="4" w:space="0" w:color="auto"/>
              <w:left w:val="single" w:sz="4" w:space="0" w:color="auto"/>
              <w:bottom w:val="single" w:sz="4" w:space="0" w:color="auto"/>
              <w:right w:val="single" w:sz="4" w:space="0" w:color="auto"/>
            </w:tcBorders>
          </w:tcPr>
          <w:p w14:paraId="3539BDBE" w14:textId="0CFF27C4" w:rsidR="0012618A" w:rsidRDefault="0012618A" w:rsidP="0012618A">
            <w:pPr>
              <w:pStyle w:val="TAL"/>
              <w:keepNext w:val="0"/>
              <w:rPr>
                <w:ins w:id="95" w:author="Stephen Mwanje (Nokia)" w:date="2023-05-09T13:08:00Z"/>
                <w:b/>
                <w:lang w:eastAsia="zh-CN"/>
              </w:rPr>
            </w:pPr>
            <w:ins w:id="96" w:author="Stephen Mwanje (Nokia)" w:date="2023-05-09T13:20:00Z">
              <w:r>
                <w:rPr>
                  <w:b/>
                  <w:lang w:eastAsia="zh-CN"/>
                </w:rPr>
                <w:t>REQ-ML_ORCH-8</w:t>
              </w:r>
            </w:ins>
          </w:p>
        </w:tc>
        <w:tc>
          <w:tcPr>
            <w:tcW w:w="5954" w:type="dxa"/>
            <w:tcBorders>
              <w:top w:val="single" w:sz="4" w:space="0" w:color="auto"/>
              <w:left w:val="single" w:sz="4" w:space="0" w:color="auto"/>
              <w:bottom w:val="single" w:sz="4" w:space="0" w:color="auto"/>
              <w:right w:val="single" w:sz="4" w:space="0" w:color="auto"/>
            </w:tcBorders>
          </w:tcPr>
          <w:p w14:paraId="0330EE61" w14:textId="17EEEA9C" w:rsidR="0012618A" w:rsidRDefault="0012618A" w:rsidP="0012618A">
            <w:pPr>
              <w:spacing w:line="264" w:lineRule="auto"/>
              <w:jc w:val="both"/>
              <w:rPr>
                <w:ins w:id="97" w:author="Stephen Mwanje (Nokia)" w:date="2023-05-09T13:08:00Z"/>
                <w:lang w:eastAsia="zh-CN"/>
              </w:rPr>
            </w:pPr>
            <w:ins w:id="98" w:author="Stephen Mwanje (Nokia)" w:date="2023-05-09T13:20:00Z">
              <w:r>
                <w:rPr>
                  <w:lang w:eastAsia="zh-CN"/>
                </w:rPr>
                <w:t xml:space="preserve">The </w:t>
              </w:r>
              <w:r>
                <w:rPr>
                  <w:rFonts w:cs="Arial"/>
                  <w:lang w:val="en-US"/>
                </w:rPr>
                <w:t xml:space="preserve">producer of AI/ML orchestration </w:t>
              </w:r>
              <w:r w:rsidRPr="0089780F">
                <w:rPr>
                  <w:rFonts w:cs="Arial"/>
                  <w:lang w:val="en-US"/>
                </w:rPr>
                <w:t xml:space="preserve">should have a capability </w:t>
              </w:r>
              <w:r>
                <w:rPr>
                  <w:rFonts w:cs="Arial"/>
                  <w:lang w:val="en-US"/>
                </w:rPr>
                <w:t>to provide feedback on the network configurations</w:t>
              </w:r>
              <w:r w:rsidRPr="0089780F">
                <w:rPr>
                  <w:rFonts w:cs="Arial"/>
                  <w:lang w:val="en-US"/>
                </w:rPr>
                <w:t xml:space="preserve"> </w:t>
              </w:r>
              <w:r>
                <w:rPr>
                  <w:rFonts w:cs="Arial"/>
                  <w:lang w:val="en-US"/>
                </w:rPr>
                <w:t xml:space="preserve">selected and activated on the network among the many received from </w:t>
              </w:r>
              <w:proofErr w:type="spellStart"/>
              <w:r>
                <w:rPr>
                  <w:rFonts w:cs="Arial"/>
                  <w:lang w:val="en-US"/>
                </w:rPr>
                <w:t>from</w:t>
              </w:r>
              <w:proofErr w:type="spellEnd"/>
              <w:r>
                <w:rPr>
                  <w:rFonts w:cs="Arial"/>
                  <w:lang w:val="en-US"/>
                </w:rPr>
                <w:t xml:space="preserve"> multiple </w:t>
              </w:r>
              <w:r w:rsidRPr="0089780F">
                <w:rPr>
                  <w:rFonts w:cs="Arial"/>
                  <w:lang w:val="en-US"/>
                </w:rPr>
                <w:t>authorized consumer</w:t>
              </w:r>
              <w:r>
                <w:rPr>
                  <w:rFonts w:cs="Arial"/>
                  <w:lang w:val="en-US"/>
                </w:rPr>
                <w:t>s</w:t>
              </w:r>
              <w:r w:rsidRPr="0089780F">
                <w:rPr>
                  <w:rFonts w:cs="Arial"/>
                  <w:lang w:val="en-US"/>
                </w:rPr>
                <w:t xml:space="preserve"> </w:t>
              </w:r>
              <w:r>
                <w:rPr>
                  <w:rFonts w:cs="Arial"/>
                  <w:lang w:val="en-US"/>
                </w:rPr>
                <w:t>(</w:t>
              </w:r>
            </w:ins>
            <w:ins w:id="99" w:author="Stephen Mwanje (Nokia)" w:date="2023-05-09T13:22:00Z">
              <w:r w:rsidR="002058B6">
                <w:rPr>
                  <w:rFonts w:cs="Arial"/>
                  <w:lang w:val="en-US"/>
                </w:rPr>
                <w:t>e.g.,</w:t>
              </w:r>
            </w:ins>
            <w:ins w:id="100" w:author="Stephen Mwanje (Nokia)" w:date="2023-05-09T13:20:00Z">
              <w:r>
                <w:rPr>
                  <w:rFonts w:cs="Arial"/>
                  <w:lang w:val="en-US"/>
                </w:rPr>
                <w:t xml:space="preserve"> multiple AI/ML inference functions)</w:t>
              </w:r>
            </w:ins>
          </w:p>
        </w:tc>
        <w:tc>
          <w:tcPr>
            <w:tcW w:w="1904" w:type="dxa"/>
            <w:tcBorders>
              <w:top w:val="single" w:sz="4" w:space="0" w:color="auto"/>
              <w:left w:val="single" w:sz="4" w:space="0" w:color="auto"/>
              <w:bottom w:val="single" w:sz="4" w:space="0" w:color="auto"/>
              <w:right w:val="single" w:sz="4" w:space="0" w:color="auto"/>
            </w:tcBorders>
          </w:tcPr>
          <w:p w14:paraId="0735B63D" w14:textId="64E8B1A2" w:rsidR="0012618A" w:rsidRDefault="0012618A" w:rsidP="0012618A">
            <w:pPr>
              <w:pStyle w:val="TAL"/>
              <w:keepNext w:val="0"/>
              <w:rPr>
                <w:ins w:id="101" w:author="Stephen Mwanje (Nokia)" w:date="2023-05-09T13:08:00Z"/>
              </w:rPr>
            </w:pPr>
            <w:ins w:id="102" w:author="Stephen Mwanje (Nokia)" w:date="2023-05-09T13:20:00Z">
              <w:r>
                <w:t xml:space="preserve">Orchestrating decisions of </w:t>
              </w:r>
              <w:r w:rsidRPr="00231C47">
                <w:t>AI/ML inference functions or ML entities or ML entities</w:t>
              </w:r>
              <w:r>
                <w:t xml:space="preserve"> </w:t>
              </w:r>
              <w:r w:rsidRPr="00F17505">
                <w:rPr>
                  <w:lang w:eastAsia="zh-CN"/>
                </w:rPr>
                <w:t xml:space="preserve">(clause </w:t>
              </w:r>
              <w:r w:rsidRPr="00F17505">
                <w:t>6.</w:t>
              </w:r>
              <w:r>
                <w:t>G</w:t>
              </w:r>
              <w:r w:rsidRPr="00F17505">
                <w:t>.2.</w:t>
              </w:r>
              <w:r>
                <w:t>5</w:t>
              </w:r>
              <w:r w:rsidRPr="00F17505">
                <w:rPr>
                  <w:lang w:eastAsia="zh-CN"/>
                </w:rPr>
                <w:t>)</w:t>
              </w:r>
            </w:ins>
          </w:p>
        </w:tc>
      </w:tr>
    </w:tbl>
    <w:p w14:paraId="0B7DA7E3" w14:textId="77777777" w:rsidR="00B815F8" w:rsidRPr="00C2624E" w:rsidRDefault="00B815F8" w:rsidP="00B815F8">
      <w:pPr>
        <w:spacing w:line="264" w:lineRule="auto"/>
        <w:ind w:left="284"/>
        <w:jc w:val="center"/>
        <w:rPr>
          <w:ins w:id="103" w:author="Stephen Mwanje (Nokia)" w:date="2023-05-09T13:08:00Z"/>
        </w:rPr>
      </w:pPr>
    </w:p>
    <w:p w14:paraId="10DAABB7" w14:textId="60D375C6" w:rsidR="00651E94" w:rsidRPr="00BC0026" w:rsidDel="001F2CFB" w:rsidRDefault="00651E94" w:rsidP="004874EC">
      <w:pPr>
        <w:rPr>
          <w:del w:id="104" w:author="Stephen Mwanje (Nokia)" w:date="2023-05-09T12:53:00Z"/>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8FC0B" w14:textId="77777777" w:rsidR="004D1D31" w:rsidRDefault="004D1D31">
      <w:r>
        <w:separator/>
      </w:r>
    </w:p>
  </w:endnote>
  <w:endnote w:type="continuationSeparator" w:id="0">
    <w:p w14:paraId="6CF56407" w14:textId="77777777" w:rsidR="004D1D31" w:rsidRDefault="004D1D31">
      <w:r>
        <w:continuationSeparator/>
      </w:r>
    </w:p>
  </w:endnote>
  <w:endnote w:type="continuationNotice" w:id="1">
    <w:p w14:paraId="5920CA68"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FB69D" w14:textId="77777777" w:rsidR="004D1D31" w:rsidRDefault="004D1D31">
      <w:r>
        <w:separator/>
      </w:r>
    </w:p>
  </w:footnote>
  <w:footnote w:type="continuationSeparator" w:id="0">
    <w:p w14:paraId="39D379DC" w14:textId="77777777" w:rsidR="004D1D31" w:rsidRDefault="004D1D31">
      <w:r>
        <w:continuationSeparator/>
      </w:r>
    </w:p>
  </w:footnote>
  <w:footnote w:type="continuationNotice" w:id="1">
    <w:p w14:paraId="15EEFB9E"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51D96"/>
    <w:rsid w:val="00057294"/>
    <w:rsid w:val="000604C6"/>
    <w:rsid w:val="00074528"/>
    <w:rsid w:val="000754D7"/>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12F"/>
    <w:rsid w:val="00105CE9"/>
    <w:rsid w:val="0012578B"/>
    <w:rsid w:val="0012618A"/>
    <w:rsid w:val="0013063E"/>
    <w:rsid w:val="00132C6D"/>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E293E"/>
    <w:rsid w:val="001E41F3"/>
    <w:rsid w:val="001F1335"/>
    <w:rsid w:val="001F2CFB"/>
    <w:rsid w:val="002058B6"/>
    <w:rsid w:val="00215C8E"/>
    <w:rsid w:val="00223C83"/>
    <w:rsid w:val="002325A7"/>
    <w:rsid w:val="0025394E"/>
    <w:rsid w:val="0026004D"/>
    <w:rsid w:val="00261E79"/>
    <w:rsid w:val="002640DD"/>
    <w:rsid w:val="00272E38"/>
    <w:rsid w:val="00275D12"/>
    <w:rsid w:val="00284FEB"/>
    <w:rsid w:val="002860C4"/>
    <w:rsid w:val="002A014E"/>
    <w:rsid w:val="002B5741"/>
    <w:rsid w:val="002C2DFA"/>
    <w:rsid w:val="002D50BD"/>
    <w:rsid w:val="002E472E"/>
    <w:rsid w:val="002F5BEA"/>
    <w:rsid w:val="00305409"/>
    <w:rsid w:val="0034108E"/>
    <w:rsid w:val="003520FF"/>
    <w:rsid w:val="00354D14"/>
    <w:rsid w:val="00360689"/>
    <w:rsid w:val="003609EF"/>
    <w:rsid w:val="0036231A"/>
    <w:rsid w:val="00374DD4"/>
    <w:rsid w:val="003A49CB"/>
    <w:rsid w:val="003D61B6"/>
    <w:rsid w:val="003E1A36"/>
    <w:rsid w:val="00410371"/>
    <w:rsid w:val="004242F1"/>
    <w:rsid w:val="00435CB4"/>
    <w:rsid w:val="00467CE7"/>
    <w:rsid w:val="004874EC"/>
    <w:rsid w:val="0049796F"/>
    <w:rsid w:val="004A52C6"/>
    <w:rsid w:val="004B4280"/>
    <w:rsid w:val="004B4718"/>
    <w:rsid w:val="004B75B7"/>
    <w:rsid w:val="004D1D31"/>
    <w:rsid w:val="005009D9"/>
    <w:rsid w:val="00507C9E"/>
    <w:rsid w:val="0051580D"/>
    <w:rsid w:val="00547111"/>
    <w:rsid w:val="00592D74"/>
    <w:rsid w:val="00596B08"/>
    <w:rsid w:val="005A4DD1"/>
    <w:rsid w:val="005B7E40"/>
    <w:rsid w:val="005D6EAF"/>
    <w:rsid w:val="005E2C44"/>
    <w:rsid w:val="005F5118"/>
    <w:rsid w:val="00613D2E"/>
    <w:rsid w:val="00615B44"/>
    <w:rsid w:val="00620B6C"/>
    <w:rsid w:val="00621188"/>
    <w:rsid w:val="00622B61"/>
    <w:rsid w:val="006257ED"/>
    <w:rsid w:val="00637935"/>
    <w:rsid w:val="00640696"/>
    <w:rsid w:val="00651E94"/>
    <w:rsid w:val="00654ADB"/>
    <w:rsid w:val="0065536E"/>
    <w:rsid w:val="00665C47"/>
    <w:rsid w:val="0068622F"/>
    <w:rsid w:val="00695808"/>
    <w:rsid w:val="006A0156"/>
    <w:rsid w:val="006B46FB"/>
    <w:rsid w:val="006E0BB0"/>
    <w:rsid w:val="006E21FB"/>
    <w:rsid w:val="0070420F"/>
    <w:rsid w:val="00737D44"/>
    <w:rsid w:val="00743059"/>
    <w:rsid w:val="00776FE6"/>
    <w:rsid w:val="00785599"/>
    <w:rsid w:val="00792342"/>
    <w:rsid w:val="007977A8"/>
    <w:rsid w:val="007B0A90"/>
    <w:rsid w:val="007B36CA"/>
    <w:rsid w:val="007B512A"/>
    <w:rsid w:val="007B5B05"/>
    <w:rsid w:val="007C2097"/>
    <w:rsid w:val="007D06B8"/>
    <w:rsid w:val="007D6A07"/>
    <w:rsid w:val="007F17AD"/>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32BC1"/>
    <w:rsid w:val="00936D9C"/>
    <w:rsid w:val="00941E30"/>
    <w:rsid w:val="00960EFF"/>
    <w:rsid w:val="009777D9"/>
    <w:rsid w:val="0099083A"/>
    <w:rsid w:val="00991B88"/>
    <w:rsid w:val="009A5753"/>
    <w:rsid w:val="009A579D"/>
    <w:rsid w:val="009A7E00"/>
    <w:rsid w:val="009C080A"/>
    <w:rsid w:val="009E3297"/>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632F"/>
    <w:rsid w:val="00AC5820"/>
    <w:rsid w:val="00AD138C"/>
    <w:rsid w:val="00AD1CD8"/>
    <w:rsid w:val="00AD54E0"/>
    <w:rsid w:val="00AE1F15"/>
    <w:rsid w:val="00AE5DD8"/>
    <w:rsid w:val="00B079A0"/>
    <w:rsid w:val="00B13F88"/>
    <w:rsid w:val="00B258BB"/>
    <w:rsid w:val="00B32598"/>
    <w:rsid w:val="00B53D37"/>
    <w:rsid w:val="00B63291"/>
    <w:rsid w:val="00B6795B"/>
    <w:rsid w:val="00B67B97"/>
    <w:rsid w:val="00B815F8"/>
    <w:rsid w:val="00B87FB1"/>
    <w:rsid w:val="00B968C8"/>
    <w:rsid w:val="00BA3EC5"/>
    <w:rsid w:val="00BA51D9"/>
    <w:rsid w:val="00BB5DFC"/>
    <w:rsid w:val="00BD279D"/>
    <w:rsid w:val="00BD6BB8"/>
    <w:rsid w:val="00BF27A2"/>
    <w:rsid w:val="00C069AF"/>
    <w:rsid w:val="00C12D8A"/>
    <w:rsid w:val="00C4634E"/>
    <w:rsid w:val="00C471E4"/>
    <w:rsid w:val="00C53622"/>
    <w:rsid w:val="00C62496"/>
    <w:rsid w:val="00C66BA2"/>
    <w:rsid w:val="00C66D4A"/>
    <w:rsid w:val="00C95985"/>
    <w:rsid w:val="00CC5026"/>
    <w:rsid w:val="00CC68D0"/>
    <w:rsid w:val="00CE7A8C"/>
    <w:rsid w:val="00CF5C18"/>
    <w:rsid w:val="00D03F9A"/>
    <w:rsid w:val="00D06D51"/>
    <w:rsid w:val="00D24991"/>
    <w:rsid w:val="00D36646"/>
    <w:rsid w:val="00D50255"/>
    <w:rsid w:val="00D5448E"/>
    <w:rsid w:val="00D54E8F"/>
    <w:rsid w:val="00D66520"/>
    <w:rsid w:val="00DD3245"/>
    <w:rsid w:val="00DE34CF"/>
    <w:rsid w:val="00E054E2"/>
    <w:rsid w:val="00E12566"/>
    <w:rsid w:val="00E13F3D"/>
    <w:rsid w:val="00E16FAA"/>
    <w:rsid w:val="00E226A8"/>
    <w:rsid w:val="00E22F3D"/>
    <w:rsid w:val="00E34898"/>
    <w:rsid w:val="00E546BA"/>
    <w:rsid w:val="00E806A2"/>
    <w:rsid w:val="00E8241B"/>
    <w:rsid w:val="00E85F47"/>
    <w:rsid w:val="00E87871"/>
    <w:rsid w:val="00E909C5"/>
    <w:rsid w:val="00E97C22"/>
    <w:rsid w:val="00EA2981"/>
    <w:rsid w:val="00EA59A3"/>
    <w:rsid w:val="00EB09B7"/>
    <w:rsid w:val="00EE076A"/>
    <w:rsid w:val="00EE7D7C"/>
    <w:rsid w:val="00F21B1B"/>
    <w:rsid w:val="00F25D98"/>
    <w:rsid w:val="00F300FB"/>
    <w:rsid w:val="00F32AB7"/>
    <w:rsid w:val="00F354E8"/>
    <w:rsid w:val="00F4128F"/>
    <w:rsid w:val="00F64EC4"/>
    <w:rsid w:val="00F656C6"/>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O2ILPPBINQTB-25081769-51982</_dlc_DocId>
    <_dlc_DocIdUrl xmlns="71c5aaf6-e6ce-465b-b873-5148d2a4c105">
      <Url>https://nokia.sharepoint.com/sites/acerous/_layouts/15/DocIdRedir.aspx?ID=O2ILPPBINQTB-25081769-51982</Url>
      <Description>O2ILPPBINQTB-25081769-51982</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7.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3</Pages>
  <Words>956</Words>
  <Characters>5827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9</cp:revision>
  <cp:lastPrinted>1899-12-31T23:00:00Z</cp:lastPrinted>
  <dcterms:created xsi:type="dcterms:W3CDTF">2023-05-09T11:02:00Z</dcterms:created>
  <dcterms:modified xsi:type="dcterms:W3CDTF">2023-05-10T14:54:00Z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e0d75796-f041-4850-b009-8b509e601a75</vt:lpwstr>
  </property>
</Properties>
</file>